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12" w:rsidRDefault="00F211C1">
      <w:pPr>
        <w:tabs>
          <w:tab w:val="left" w:pos="55"/>
        </w:tabs>
        <w:spacing w:beforeLines="50" w:before="156" w:afterLines="50" w:after="156" w:line="36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基因合成相关服务订购表</w:t>
      </w:r>
    </w:p>
    <w:p w:rsidR="00931512" w:rsidRDefault="00F211C1">
      <w:pPr>
        <w:pStyle w:val="11"/>
        <w:numPr>
          <w:ilvl w:val="0"/>
          <w:numId w:val="1"/>
        </w:numPr>
        <w:tabs>
          <w:tab w:val="left" w:pos="55"/>
        </w:tabs>
        <w:spacing w:line="240" w:lineRule="atLeast"/>
        <w:ind w:firstLineChars="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客户信息：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901"/>
        <w:gridCol w:w="1701"/>
        <w:gridCol w:w="4010"/>
      </w:tblGrid>
      <w:tr w:rsidR="00931512">
        <w:trPr>
          <w:trHeight w:val="261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31512">
        <w:trPr>
          <w:trHeight w:val="209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31512">
        <w:trPr>
          <w:trHeight w:val="34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实验室或部门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邮寄地址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931512">
        <w:trPr>
          <w:trHeight w:val="34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F211C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发票内容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512" w:rsidRDefault="00931512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931512" w:rsidRPr="00572963" w:rsidRDefault="00F211C1">
      <w:pPr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说明：</w:t>
      </w:r>
      <w:r>
        <w:rPr>
          <w:rFonts w:ascii="Arial" w:hAnsi="Arial" w:cs="Arial" w:hint="eastAsia"/>
          <w:sz w:val="20"/>
          <w:szCs w:val="20"/>
        </w:rPr>
        <w:t>此订购表包含了我公司的五种服务类型，根据您的需求，您只需填写您需要的服务内容即可。如果您有多条基因需要合成（或进行其他的实验），请复制以下表格作为模板。</w:t>
      </w:r>
    </w:p>
    <w:p w:rsidR="00931512" w:rsidRDefault="00F211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t>订购信息</w:t>
      </w:r>
      <w:r>
        <w:rPr>
          <w:rFonts w:ascii="Arial" w:hAnsi="Arial" w:cs="Arial" w:hint="eastAsia"/>
          <w:b/>
          <w:sz w:val="20"/>
          <w:szCs w:val="20"/>
        </w:rPr>
        <w:t>：</w:t>
      </w:r>
      <w:r>
        <w:rPr>
          <w:rFonts w:ascii="Arial" w:hAnsi="Arial" w:cs="Arial" w:hint="eastAsia"/>
          <w:sz w:val="20"/>
          <w:szCs w:val="20"/>
        </w:rPr>
        <w:t>请将填好文件发送至</w:t>
      </w:r>
      <w:r>
        <w:rPr>
          <w:rFonts w:ascii="Arial" w:hAnsi="Arial" w:cs="Arial" w:hint="eastAsia"/>
          <w:sz w:val="20"/>
          <w:szCs w:val="20"/>
        </w:rPr>
        <w:t xml:space="preserve"> </w:t>
      </w:r>
      <w:hyperlink r:id="rId8" w:history="1">
        <w:r w:rsidR="003E0F8C">
          <w:rPr>
            <w:rStyle w:val="a7"/>
            <w:rFonts w:ascii="Segoe UI" w:hAnsi="Segoe UI" w:cs="Segoe UI"/>
            <w:sz w:val="21"/>
            <w:szCs w:val="21"/>
          </w:rPr>
          <w:t>info@generaybio.com</w:t>
        </w:r>
      </w:hyperlink>
      <w:r>
        <w:rPr>
          <w:rFonts w:ascii="Arial" w:hAnsi="Arial" w:cs="Arial" w:hint="eastAsia"/>
          <w:sz w:val="20"/>
          <w:szCs w:val="20"/>
        </w:rPr>
        <w:t>，如有其他问题请与业务人员联系。</w:t>
      </w:r>
    </w:p>
    <w:p w:rsidR="00931512" w:rsidRDefault="00F211C1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 w:hint="eastAsia"/>
          <w:b/>
          <w:sz w:val="28"/>
          <w:szCs w:val="20"/>
        </w:rPr>
        <w:t>项目详细信息</w:t>
      </w:r>
    </w:p>
    <w:p w:rsidR="00931512" w:rsidRDefault="00F211C1">
      <w:pPr>
        <w:pStyle w:val="11"/>
        <w:numPr>
          <w:ilvl w:val="0"/>
          <w:numId w:val="2"/>
        </w:numPr>
        <w:ind w:firstLineChars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>基因合成</w:t>
      </w:r>
    </w:p>
    <w:tbl>
      <w:tblPr>
        <w:tblStyle w:val="a8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3870"/>
        <w:gridCol w:w="1935"/>
        <w:gridCol w:w="1935"/>
      </w:tblGrid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基因合成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基因名称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序列名称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基因长度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序列长度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载体信息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载体名称，默认克隆载体为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PUC57-Amp/Kan</w:t>
            </w:r>
          </w:p>
          <w:p w:rsidR="00931512" w:rsidRDefault="00931512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935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载体抗性信息</w:t>
            </w:r>
          </w:p>
        </w:tc>
        <w:tc>
          <w:tcPr>
            <w:tcW w:w="1935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载体是否由客户提供（是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克隆位点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5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’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克隆位点名称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3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’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克隆位点名称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发货形式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默认：冻干质粒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一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管（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4-5ug/tube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）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+ 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甘油菌一管；如有特殊要求请填写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序列信息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需要合成的序列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优化需求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pStyle w:val="11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如果您的序列需要密码子优化，请说明优化宿主，并指出在优化过程中需要排除的酶切位点</w:t>
            </w:r>
          </w:p>
          <w:p w:rsidR="00931512" w:rsidRDefault="00F211C1">
            <w:pPr>
              <w:pStyle w:val="11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如果您的序列不需要优化，此处可不填写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目标载体序列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pStyle w:val="11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如果您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需要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将目的基因克隆到中间载体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PUC57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，此处可不填；</w:t>
            </w:r>
          </w:p>
          <w:p w:rsidR="00931512" w:rsidRDefault="00F211C1">
            <w:pPr>
              <w:pStyle w:val="11"/>
              <w:numPr>
                <w:ilvl w:val="0"/>
                <w:numId w:val="4"/>
              </w:numPr>
              <w:ind w:firstLineChars="0"/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如果您需要将基因克隆到您自己的目的载体，请在此处填写目的载体序列</w:t>
            </w:r>
          </w:p>
        </w:tc>
      </w:tr>
    </w:tbl>
    <w:p w:rsidR="00931512" w:rsidRDefault="00931512">
      <w:pPr>
        <w:rPr>
          <w:rFonts w:ascii="Arial" w:hAnsi="Arial" w:cs="Arial"/>
          <w:b/>
          <w:sz w:val="18"/>
          <w:szCs w:val="18"/>
        </w:rPr>
      </w:pPr>
    </w:p>
    <w:p w:rsidR="00931512" w:rsidRDefault="00931512">
      <w:pPr>
        <w:rPr>
          <w:rFonts w:ascii="Arial" w:hAnsi="Arial" w:cs="Arial"/>
          <w:b/>
          <w:sz w:val="18"/>
          <w:szCs w:val="18"/>
        </w:rPr>
      </w:pPr>
    </w:p>
    <w:p w:rsidR="00931512" w:rsidRDefault="00F211C1">
      <w:pPr>
        <w:pStyle w:val="11"/>
        <w:numPr>
          <w:ilvl w:val="0"/>
          <w:numId w:val="2"/>
        </w:numPr>
        <w:ind w:firstLineChars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>定点突变</w:t>
      </w:r>
    </w:p>
    <w:tbl>
      <w:tblPr>
        <w:tblStyle w:val="a8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3870"/>
        <w:gridCol w:w="1935"/>
        <w:gridCol w:w="1935"/>
      </w:tblGrid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点突变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基因名称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突变后序列名称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基因长度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突变后序列总长度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模板信息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模板名称，</w:t>
            </w:r>
          </w:p>
        </w:tc>
        <w:tc>
          <w:tcPr>
            <w:tcW w:w="1935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模板的抗性信息</w:t>
            </w:r>
          </w:p>
        </w:tc>
        <w:tc>
          <w:tcPr>
            <w:tcW w:w="1935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模板是否由客户提供（是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发货形式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默认：冻干质粒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4-5ug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和甘油菌或穿刺菌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一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管；有特殊要求请填写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突变后的</w:t>
            </w:r>
            <w:r>
              <w:rPr>
                <w:rFonts w:ascii="Arial" w:hAnsi="Arial" w:cs="Arial"/>
                <w:sz w:val="18"/>
                <w:szCs w:val="18"/>
              </w:rPr>
              <w:t xml:space="preserve">DNA 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突变后序列总长，如果全长构建序列不明确，那么请务必填写克隆位点之间的序列，方便我们后续进行酶切和测序验证，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模板</w:t>
            </w:r>
            <w:r>
              <w:rPr>
                <w:rFonts w:ascii="Arial" w:hAnsi="Arial" w:cs="Arial"/>
                <w:sz w:val="18"/>
                <w:szCs w:val="18"/>
              </w:rPr>
              <w:t>DNA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</w:p>
        </w:tc>
        <w:tc>
          <w:tcPr>
            <w:tcW w:w="7740" w:type="dxa"/>
            <w:gridSpan w:val="3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模板序列总长，如果全长构建序列不明确，那么请务必填写克隆位点之间的序列，方便后续我们进行酶切和测序验证，</w:t>
            </w:r>
          </w:p>
        </w:tc>
      </w:tr>
    </w:tbl>
    <w:p w:rsidR="00931512" w:rsidRDefault="00931512">
      <w:pPr>
        <w:rPr>
          <w:rFonts w:ascii="Arial" w:hAnsi="Arial" w:cs="Arial"/>
          <w:sz w:val="18"/>
          <w:szCs w:val="18"/>
        </w:rPr>
      </w:pPr>
    </w:p>
    <w:p w:rsidR="00931512" w:rsidRDefault="00F211C1">
      <w:pPr>
        <w:pStyle w:val="11"/>
        <w:numPr>
          <w:ilvl w:val="0"/>
          <w:numId w:val="2"/>
        </w:numPr>
        <w:ind w:firstLineChars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PCR</w:t>
      </w:r>
      <w:r>
        <w:rPr>
          <w:rFonts w:ascii="Arial" w:hAnsi="Arial" w:cs="Arial" w:hint="eastAsia"/>
          <w:b/>
          <w:sz w:val="18"/>
          <w:szCs w:val="18"/>
        </w:rPr>
        <w:t>克隆</w:t>
      </w:r>
    </w:p>
    <w:tbl>
      <w:tblPr>
        <w:tblStyle w:val="a8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580"/>
        <w:gridCol w:w="1290"/>
        <w:gridCol w:w="1290"/>
        <w:gridCol w:w="2580"/>
      </w:tblGrid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PCR </w:t>
            </w:r>
            <w:r>
              <w:rPr>
                <w:rFonts w:ascii="Arial" w:hAnsi="Arial" w:cs="Arial" w:hint="eastAsia"/>
                <w:sz w:val="18"/>
                <w:szCs w:val="18"/>
              </w:rPr>
              <w:t>克隆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模板信息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模板名称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模板是否由客户提供（是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基因长度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目的序列长度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目标载体</w:t>
            </w:r>
          </w:p>
        </w:tc>
        <w:tc>
          <w:tcPr>
            <w:tcW w:w="258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目标载体名称</w:t>
            </w:r>
          </w:p>
        </w:tc>
        <w:tc>
          <w:tcPr>
            <w:tcW w:w="258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抗性</w:t>
            </w:r>
          </w:p>
        </w:tc>
        <w:tc>
          <w:tcPr>
            <w:tcW w:w="258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载体是否由客户提供（是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克隆位点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5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’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克隆位点名称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3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’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克隆位点名称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发货形式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默认：冻干质粒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一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管（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4-5ug/tube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）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+ 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甘油菌一管；有特殊要求请填写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模板</w:t>
            </w:r>
            <w:r>
              <w:rPr>
                <w:rFonts w:ascii="Arial" w:hAnsi="Arial" w:cs="Arial"/>
                <w:sz w:val="18"/>
                <w:szCs w:val="18"/>
              </w:rPr>
              <w:t>DNA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DNA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序列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目的</w:t>
            </w:r>
            <w:r>
              <w:rPr>
                <w:rFonts w:ascii="Arial" w:hAnsi="Arial" w:cs="Arial"/>
                <w:sz w:val="18"/>
                <w:szCs w:val="18"/>
              </w:rPr>
              <w:t xml:space="preserve">DNA 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目的基因序列，包含两端的酶切位点等全长序列信息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目标载体序列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</w:rPr>
              <w:t>：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如果是由客户您自己提供载体，请填写载体完整序列信息</w:t>
            </w:r>
          </w:p>
        </w:tc>
      </w:tr>
    </w:tbl>
    <w:p w:rsidR="00931512" w:rsidRDefault="00931512">
      <w:pPr>
        <w:rPr>
          <w:rFonts w:ascii="Arial" w:hAnsi="Arial" w:cs="Arial"/>
          <w:b/>
          <w:sz w:val="18"/>
          <w:szCs w:val="18"/>
        </w:rPr>
      </w:pPr>
    </w:p>
    <w:p w:rsidR="00931512" w:rsidRDefault="00931512">
      <w:pPr>
        <w:rPr>
          <w:rFonts w:ascii="Arial" w:hAnsi="Arial" w:cs="Arial"/>
          <w:sz w:val="18"/>
          <w:szCs w:val="18"/>
        </w:rPr>
      </w:pPr>
    </w:p>
    <w:p w:rsidR="00572963" w:rsidRDefault="00572963">
      <w:pPr>
        <w:rPr>
          <w:rFonts w:ascii="Arial" w:hAnsi="Arial" w:cs="Arial" w:hint="eastAsia"/>
          <w:sz w:val="18"/>
          <w:szCs w:val="18"/>
        </w:rPr>
      </w:pPr>
      <w:bookmarkStart w:id="0" w:name="_GoBack"/>
      <w:bookmarkEnd w:id="0"/>
    </w:p>
    <w:p w:rsidR="00931512" w:rsidRDefault="00F211C1">
      <w:pPr>
        <w:pStyle w:val="11"/>
        <w:numPr>
          <w:ilvl w:val="0"/>
          <w:numId w:val="2"/>
        </w:numPr>
        <w:ind w:firstLineChars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lastRenderedPageBreak/>
        <w:t>亚克隆</w:t>
      </w:r>
    </w:p>
    <w:tbl>
      <w:tblPr>
        <w:tblStyle w:val="a8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580"/>
        <w:gridCol w:w="1290"/>
        <w:gridCol w:w="1290"/>
        <w:gridCol w:w="2580"/>
      </w:tblGrid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亚克隆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模板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模板名称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模板是否由客户提供（是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基因长度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目的序列长度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载体</w:t>
            </w:r>
          </w:p>
        </w:tc>
        <w:tc>
          <w:tcPr>
            <w:tcW w:w="258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目标载体名称</w:t>
            </w:r>
          </w:p>
        </w:tc>
        <w:tc>
          <w:tcPr>
            <w:tcW w:w="258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抗性</w:t>
            </w:r>
          </w:p>
        </w:tc>
        <w:tc>
          <w:tcPr>
            <w:tcW w:w="258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载体是否由客户提供（是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克隆位点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5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’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克隆位点名称</w:t>
            </w:r>
          </w:p>
        </w:tc>
        <w:tc>
          <w:tcPr>
            <w:tcW w:w="387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3</w:t>
            </w:r>
            <w:proofErr w:type="gramStart"/>
            <w:r>
              <w:rPr>
                <w:rFonts w:ascii="Arial" w:hAnsi="Arial" w:cs="Arial"/>
                <w:sz w:val="18"/>
                <w:szCs w:val="18"/>
                <w:highlight w:val="green"/>
              </w:rPr>
              <w:t>’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克隆位点名称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发货形式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默认：冻干质粒</w:t>
            </w:r>
            <w:proofErr w:type="gramStart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一</w:t>
            </w:r>
            <w:proofErr w:type="gramEnd"/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管（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4-5ug/tube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）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+ 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甘油菌一管；有特殊要求请填写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模板</w:t>
            </w:r>
            <w:r>
              <w:rPr>
                <w:rFonts w:ascii="Arial" w:hAnsi="Arial" w:cs="Arial"/>
                <w:sz w:val="18"/>
                <w:szCs w:val="18"/>
              </w:rPr>
              <w:t xml:space="preserve">DNA 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模板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DNA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序列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目的</w:t>
            </w:r>
            <w:r>
              <w:rPr>
                <w:rFonts w:ascii="Arial" w:hAnsi="Arial" w:cs="Arial"/>
                <w:sz w:val="18"/>
                <w:szCs w:val="18"/>
              </w:rPr>
              <w:t xml:space="preserve">DNA 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目的基因序列，包含两端的酶切位点等全长序列信息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目标载体序列</w:t>
            </w:r>
          </w:p>
        </w:tc>
        <w:tc>
          <w:tcPr>
            <w:tcW w:w="7740" w:type="dxa"/>
            <w:gridSpan w:val="4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如果是由客户您自己提供载体，请填写载体完整序列信息</w:t>
            </w:r>
          </w:p>
        </w:tc>
      </w:tr>
    </w:tbl>
    <w:p w:rsidR="00931512" w:rsidRDefault="00931512">
      <w:pPr>
        <w:rPr>
          <w:rFonts w:ascii="Arial" w:hAnsi="Arial" w:cs="Arial"/>
          <w:sz w:val="18"/>
          <w:szCs w:val="18"/>
        </w:rPr>
      </w:pPr>
    </w:p>
    <w:p w:rsidR="00931512" w:rsidRDefault="00931512">
      <w:pPr>
        <w:rPr>
          <w:rFonts w:ascii="Arial" w:hAnsi="Arial" w:cs="Arial"/>
          <w:sz w:val="18"/>
          <w:szCs w:val="18"/>
        </w:rPr>
      </w:pPr>
    </w:p>
    <w:p w:rsidR="00931512" w:rsidRDefault="00F211C1">
      <w:pPr>
        <w:pStyle w:val="11"/>
        <w:numPr>
          <w:ilvl w:val="0"/>
          <w:numId w:val="2"/>
        </w:numPr>
        <w:ind w:firstLineChars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>质粒抽提</w:t>
      </w:r>
    </w:p>
    <w:tbl>
      <w:tblPr>
        <w:tblStyle w:val="a8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3870"/>
        <w:gridCol w:w="3870"/>
      </w:tblGrid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774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质粒抽提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质粒名称</w:t>
            </w:r>
          </w:p>
        </w:tc>
        <w:tc>
          <w:tcPr>
            <w:tcW w:w="774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质粒的名称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质粒长度</w:t>
            </w:r>
          </w:p>
        </w:tc>
        <w:tc>
          <w:tcPr>
            <w:tcW w:w="774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质粒的大小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抗性和宿主菌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质粒抗性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宿主菌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质粒制备量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请选择您所需抽提的质粒量（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100ug/200ug/500ug/1mg/2mg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）</w:t>
            </w:r>
          </w:p>
        </w:tc>
        <w:tc>
          <w:tcPr>
            <w:tcW w:w="3870" w:type="dxa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是否需要去除内毒素（是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否）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酶切或验证方法</w:t>
            </w:r>
          </w:p>
        </w:tc>
        <w:tc>
          <w:tcPr>
            <w:tcW w:w="774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如果您需要对抽提的质粒进行酶切或测序验证，请说明酶切验证所用的酶切位点，或测序需要使用的引物序列</w:t>
            </w:r>
          </w:p>
        </w:tc>
      </w:tr>
      <w:tr w:rsidR="00931512">
        <w:trPr>
          <w:trHeight w:val="64"/>
        </w:trPr>
        <w:tc>
          <w:tcPr>
            <w:tcW w:w="1800" w:type="dxa"/>
          </w:tcPr>
          <w:p w:rsidR="00931512" w:rsidRDefault="00F211C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发货形式</w:t>
            </w:r>
          </w:p>
        </w:tc>
        <w:tc>
          <w:tcPr>
            <w:tcW w:w="774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默认液态发货，如有特殊需求请填写</w:t>
            </w:r>
          </w:p>
        </w:tc>
      </w:tr>
      <w:tr w:rsidR="00931512">
        <w:tc>
          <w:tcPr>
            <w:tcW w:w="1800" w:type="dxa"/>
          </w:tcPr>
          <w:p w:rsidR="00931512" w:rsidRDefault="00F211C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质粒</w:t>
            </w:r>
            <w:r>
              <w:rPr>
                <w:rFonts w:ascii="Arial" w:hAnsi="Arial" w:cs="Arial"/>
                <w:sz w:val="18"/>
                <w:szCs w:val="18"/>
              </w:rPr>
              <w:t>DNA</w:t>
            </w:r>
            <w:r>
              <w:rPr>
                <w:rFonts w:ascii="Arial" w:hAnsi="Arial" w:cs="Arial" w:hint="eastAsia"/>
                <w:sz w:val="18"/>
                <w:szCs w:val="18"/>
              </w:rPr>
              <w:t>序列</w:t>
            </w:r>
          </w:p>
        </w:tc>
        <w:tc>
          <w:tcPr>
            <w:tcW w:w="7740" w:type="dxa"/>
            <w:gridSpan w:val="2"/>
          </w:tcPr>
          <w:p w:rsidR="00931512" w:rsidRDefault="00F211C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请填写您的质粒</w:t>
            </w:r>
            <w:r>
              <w:rPr>
                <w:rFonts w:ascii="Arial" w:hAnsi="Arial" w:cs="Arial"/>
                <w:sz w:val="18"/>
                <w:szCs w:val="18"/>
                <w:highlight w:val="green"/>
              </w:rPr>
              <w:t>DNA</w:t>
            </w:r>
            <w:r>
              <w:rPr>
                <w:rFonts w:ascii="Arial" w:hAnsi="Arial" w:cs="Arial" w:hint="eastAsia"/>
                <w:sz w:val="18"/>
                <w:szCs w:val="18"/>
                <w:highlight w:val="green"/>
              </w:rPr>
              <w:t>序列</w:t>
            </w:r>
          </w:p>
        </w:tc>
      </w:tr>
    </w:tbl>
    <w:p w:rsidR="00931512" w:rsidRDefault="00931512"/>
    <w:sectPr w:rsidR="00931512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C1" w:rsidRDefault="00F211C1">
      <w:pPr>
        <w:spacing w:after="0" w:line="240" w:lineRule="auto"/>
      </w:pPr>
      <w:r>
        <w:separator/>
      </w:r>
    </w:p>
  </w:endnote>
  <w:endnote w:type="continuationSeparator" w:id="0">
    <w:p w:rsidR="00F211C1" w:rsidRDefault="00F2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512" w:rsidRDefault="00F211C1">
    <w:pPr>
      <w:pStyle w:val="a3"/>
      <w:framePr w:wrap="around" w:vAnchor="text" w:hAnchor="margin" w:xAlign="center" w:y="1"/>
      <w:rPr>
        <w:rStyle w:val="10"/>
        <w:rFonts w:cs="Calibri"/>
      </w:rPr>
    </w:pPr>
    <w:r>
      <w:fldChar w:fldCharType="begin"/>
    </w:r>
    <w:r>
      <w:rPr>
        <w:rStyle w:val="10"/>
        <w:rFonts w:cs="Calibri"/>
      </w:rPr>
      <w:instrText xml:space="preserve">PAGE  </w:instrText>
    </w:r>
    <w:r>
      <w:fldChar w:fldCharType="end"/>
    </w:r>
  </w:p>
  <w:p w:rsidR="00931512" w:rsidRDefault="009315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512" w:rsidRDefault="00F211C1">
    <w:pPr>
      <w:pStyle w:val="a3"/>
      <w:framePr w:wrap="around" w:vAnchor="text" w:hAnchor="margin" w:xAlign="center" w:y="1"/>
      <w:rPr>
        <w:rStyle w:val="10"/>
        <w:rFonts w:cs="Calibri"/>
      </w:rPr>
    </w:pPr>
    <w:r>
      <w:fldChar w:fldCharType="begin"/>
    </w:r>
    <w:r>
      <w:rPr>
        <w:rStyle w:val="10"/>
        <w:rFonts w:cs="Calibri"/>
      </w:rPr>
      <w:instrText xml:space="preserve">PAGE  </w:instrText>
    </w:r>
    <w:r>
      <w:fldChar w:fldCharType="separate"/>
    </w:r>
    <w:r>
      <w:rPr>
        <w:rStyle w:val="10"/>
        <w:rFonts w:cs="Calibri"/>
      </w:rPr>
      <w:t>1</w:t>
    </w:r>
    <w:r>
      <w:fldChar w:fldCharType="end"/>
    </w:r>
  </w:p>
  <w:p w:rsidR="00931512" w:rsidRDefault="00FE42A6">
    <w:pPr>
      <w:pStyle w:val="a3"/>
      <w:ind w:right="360"/>
      <w:jc w:val="center"/>
      <w:rPr>
        <w:kern w:val="13"/>
        <w:position w:val="-8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246380</wp:posOffset>
              </wp:positionV>
              <wp:extent cx="5257800" cy="635"/>
              <wp:effectExtent l="9525" t="8255" r="9525" b="10160"/>
              <wp:wrapNone/>
              <wp:docPr id="1" name="Lin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CEE2E" id="Line 10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9.4pt" to="41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N4GAIAAC0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"/>
          </w:pict>
        </mc:Fallback>
      </mc:AlternateContent>
    </w:r>
  </w:p>
  <w:p w:rsidR="00931512" w:rsidRDefault="00F211C1">
    <w:pPr>
      <w:pStyle w:val="a3"/>
      <w:jc w:val="center"/>
      <w:rPr>
        <w:kern w:val="13"/>
        <w:position w:val="-8"/>
        <w:sz w:val="21"/>
        <w:szCs w:val="21"/>
      </w:rPr>
    </w:pPr>
    <w:r>
      <w:rPr>
        <w:rFonts w:hint="eastAsia"/>
        <w:kern w:val="13"/>
        <w:position w:val="-8"/>
        <w:sz w:val="21"/>
        <w:szCs w:val="21"/>
      </w:rPr>
      <w:t>公司网址：</w:t>
    </w:r>
    <w:r>
      <w:rPr>
        <w:rFonts w:hint="eastAsia"/>
        <w:kern w:val="13"/>
        <w:position w:val="-8"/>
        <w:sz w:val="21"/>
        <w:szCs w:val="21"/>
      </w:rPr>
      <w:t>www.</w:t>
    </w:r>
    <w:r w:rsidR="003E0F8C">
      <w:rPr>
        <w:rFonts w:hint="eastAsia"/>
        <w:kern w:val="13"/>
        <w:position w:val="-8"/>
        <w:sz w:val="21"/>
        <w:szCs w:val="21"/>
      </w:rPr>
      <w:t>generaybio</w:t>
    </w:r>
    <w:r>
      <w:rPr>
        <w:rFonts w:hint="eastAsia"/>
        <w:kern w:val="13"/>
        <w:position w:val="-8"/>
        <w:sz w:val="21"/>
        <w:szCs w:val="21"/>
      </w:rPr>
      <w:t>.com</w:t>
    </w:r>
    <w:r>
      <w:rPr>
        <w:rFonts w:hint="eastAsia"/>
        <w:kern w:val="13"/>
        <w:position w:val="-8"/>
        <w:sz w:val="21"/>
        <w:szCs w:val="21"/>
      </w:rPr>
      <w:t>订购邮箱：</w:t>
    </w:r>
    <w:r w:rsidR="003E0F8C">
      <w:rPr>
        <w:rFonts w:hint="eastAsia"/>
        <w:kern w:val="13"/>
        <w:position w:val="-8"/>
        <w:sz w:val="21"/>
        <w:szCs w:val="21"/>
      </w:rPr>
      <w:t>info@generaybio.com</w:t>
    </w:r>
    <w:r>
      <w:rPr>
        <w:rFonts w:hint="eastAsia"/>
        <w:kern w:val="13"/>
        <w:position w:val="-8"/>
        <w:sz w:val="21"/>
        <w:szCs w:val="21"/>
      </w:rPr>
      <w:t>电话：</w:t>
    </w:r>
    <w:r w:rsidR="003E0F8C">
      <w:rPr>
        <w:kern w:val="13"/>
        <w:position w:val="-8"/>
        <w:sz w:val="21"/>
        <w:szCs w:val="21"/>
      </w:rPr>
      <w:t>010</w:t>
    </w:r>
    <w:r w:rsidR="003E0F8C">
      <w:rPr>
        <w:rFonts w:hint="eastAsia"/>
        <w:kern w:val="13"/>
        <w:position w:val="-8"/>
        <w:sz w:val="21"/>
        <w:szCs w:val="21"/>
      </w:rPr>
      <w:t>-</w:t>
    </w:r>
    <w:r w:rsidR="003E0F8C">
      <w:rPr>
        <w:kern w:val="13"/>
        <w:position w:val="-8"/>
        <w:sz w:val="21"/>
        <w:szCs w:val="21"/>
      </w:rPr>
      <w:t>80476102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C1" w:rsidRDefault="00F211C1">
      <w:pPr>
        <w:spacing w:after="0" w:line="240" w:lineRule="auto"/>
      </w:pPr>
      <w:r>
        <w:separator/>
      </w:r>
    </w:p>
  </w:footnote>
  <w:footnote w:type="continuationSeparator" w:id="0">
    <w:p w:rsidR="00F211C1" w:rsidRDefault="00F2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512" w:rsidRDefault="00F211C1">
    <w:pPr>
      <w:pStyle w:val="a5"/>
      <w:jc w:val="both"/>
      <w:rPr>
        <w:rFonts w:ascii="黑体" w:eastAsia="黑体" w:hAnsi="黑体" w:cs="黑体"/>
        <w:color w:val="0C0C0C"/>
        <w:sz w:val="21"/>
        <w:szCs w:val="21"/>
      </w:rPr>
    </w:pPr>
    <w:r>
      <w:rPr>
        <w:rFonts w:hint="eastAsia"/>
      </w:rPr>
      <w:t xml:space="preserve"> </w:t>
    </w:r>
    <w:r>
      <w:rPr>
        <w:rFonts w:hint="eastAsia"/>
      </w:rPr>
      <w:t xml:space="preserve"> </w:t>
    </w:r>
    <w:r w:rsidR="00FE42A6">
      <w:rPr>
        <w:rFonts w:hint="eastAsia"/>
        <w:noProof/>
      </w:rPr>
      <w:drawing>
        <wp:inline distT="0" distB="0" distL="0" distR="0">
          <wp:extent cx="632460" cy="632460"/>
          <wp:effectExtent l="0" t="0" r="0" b="0"/>
          <wp:docPr id="16" name="图片 16" descr="D:\私人领地\私人\work\靖瑞百康\基因合成\名片\ZHO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:\私人领地\私人\work\靖瑞百康\基因合成\名片\ZHO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="003E0F8C">
      <w:t xml:space="preserve">             </w:t>
    </w:r>
    <w:r>
      <w:rPr>
        <w:rFonts w:ascii="黑体" w:eastAsia="黑体" w:hAnsi="黑体" w:cs="黑体" w:hint="eastAsia"/>
        <w:b/>
        <w:color w:val="0C0C0C"/>
        <w:position w:val="22"/>
        <w:sz w:val="21"/>
        <w:szCs w:val="21"/>
      </w:rPr>
      <w:t>北京</w:t>
    </w:r>
    <w:proofErr w:type="gramStart"/>
    <w:r w:rsidR="003E0F8C">
      <w:rPr>
        <w:rFonts w:ascii="黑体" w:eastAsia="黑体" w:hAnsi="黑体" w:cs="黑体" w:hint="eastAsia"/>
        <w:b/>
        <w:color w:val="0C0C0C"/>
        <w:position w:val="22"/>
        <w:sz w:val="21"/>
        <w:szCs w:val="21"/>
      </w:rPr>
      <w:t>靖瑞百</w:t>
    </w:r>
    <w:proofErr w:type="gramEnd"/>
    <w:r w:rsidR="003E0F8C">
      <w:rPr>
        <w:rFonts w:ascii="黑体" w:eastAsia="黑体" w:hAnsi="黑体" w:cs="黑体" w:hint="eastAsia"/>
        <w:b/>
        <w:color w:val="0C0C0C"/>
        <w:position w:val="22"/>
        <w:sz w:val="21"/>
        <w:szCs w:val="21"/>
      </w:rPr>
      <w:t>康生物技术</w:t>
    </w:r>
    <w:r>
      <w:rPr>
        <w:rFonts w:ascii="黑体" w:eastAsia="黑体" w:hAnsi="黑体" w:cs="黑体" w:hint="eastAsia"/>
        <w:b/>
        <w:color w:val="0C0C0C"/>
        <w:position w:val="22"/>
        <w:sz w:val="21"/>
        <w:szCs w:val="21"/>
      </w:rPr>
      <w:t>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9C2"/>
    <w:multiLevelType w:val="multilevel"/>
    <w:tmpl w:val="043769C2"/>
    <w:lvl w:ilvl="0">
      <w:start w:val="1"/>
      <w:numFmt w:val="lowerLetter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3B6621"/>
    <w:multiLevelType w:val="multilevel"/>
    <w:tmpl w:val="223B6621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153F68"/>
    <w:multiLevelType w:val="multilevel"/>
    <w:tmpl w:val="34153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760A96"/>
    <w:multiLevelType w:val="multilevel"/>
    <w:tmpl w:val="3D760A9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12"/>
    <w:rsid w:val="003E0F8C"/>
    <w:rsid w:val="00572963"/>
    <w:rsid w:val="00931512"/>
    <w:rsid w:val="00D43425"/>
    <w:rsid w:val="00F211C1"/>
    <w:rsid w:val="00FE42A6"/>
    <w:rsid w:val="02815429"/>
    <w:rsid w:val="1C9C7269"/>
    <w:rsid w:val="330B368C"/>
    <w:rsid w:val="3F430925"/>
    <w:rsid w:val="46832B84"/>
    <w:rsid w:val="474A0E6D"/>
    <w:rsid w:val="51CB6C77"/>
    <w:rsid w:val="56A94567"/>
    <w:rsid w:val="71D46F1F"/>
    <w:rsid w:val="756D671E"/>
    <w:rsid w:val="761D22C8"/>
    <w:rsid w:val="780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7A333"/>
  <w15:docId w15:val="{69B7D74D-1A6A-4AE3-9A9B-5B5355EE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qFormat/>
    <w:rPr>
      <w:sz w:val="24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rFonts w:cs="Times New Roman"/>
      <w:color w:val="0000FF"/>
      <w:u w:val="single"/>
    </w:rPr>
  </w:style>
  <w:style w:type="table" w:styleId="a8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页脚 字符"/>
    <w:basedOn w:val="a0"/>
    <w:link w:val="a3"/>
    <w:semiHidden/>
    <w:qFormat/>
    <w:rPr>
      <w:rFonts w:ascii="Calibri" w:hAnsi="Calibri" w:cs="Calibri"/>
      <w:color w:val="000000"/>
      <w:sz w:val="18"/>
      <w:szCs w:val="18"/>
    </w:rPr>
  </w:style>
  <w:style w:type="character" w:customStyle="1" w:styleId="a6">
    <w:name w:val="页眉 字符"/>
    <w:basedOn w:val="a0"/>
    <w:link w:val="a5"/>
    <w:semiHidden/>
    <w:qFormat/>
    <w:rPr>
      <w:rFonts w:ascii="Calibri" w:hAnsi="Calibri" w:cs="Calibri"/>
      <w:color w:val="000000"/>
      <w:sz w:val="18"/>
      <w:szCs w:val="18"/>
    </w:rPr>
  </w:style>
  <w:style w:type="paragraph" w:customStyle="1" w:styleId="1">
    <w:name w:val="普通(网站)1"/>
    <w:basedOn w:val="a"/>
    <w:qFormat/>
    <w:pPr>
      <w:widowControl w:val="0"/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页码1"/>
    <w:basedOn w:val="a0"/>
    <w:qFormat/>
    <w:rPr>
      <w:rFonts w:cs="Times New Roman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neraybi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1292</Characters>
  <Application>Microsoft Office Word</Application>
  <DocSecurity>0</DocSecurity>
  <Lines>10</Lines>
  <Paragraphs>3</Paragraphs>
  <ScaleCrop>false</ScaleCrop>
  <Company>Sky123.Org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Chuanlu的 iPhone (2)</dc:title>
  <dc:creator>Administrator</dc:creator>
  <cp:lastModifiedBy>哲哲爸</cp:lastModifiedBy>
  <cp:revision>4</cp:revision>
  <dcterms:created xsi:type="dcterms:W3CDTF">2018-09-10T15:12:00Z</dcterms:created>
  <dcterms:modified xsi:type="dcterms:W3CDTF">2018-09-10T15:14:00Z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